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11" w:rsidRPr="002C1380" w:rsidRDefault="00DA0011" w:rsidP="00DA001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</w:t>
      </w:r>
    </w:p>
    <w:p w:rsidR="00DA0011" w:rsidRPr="002C1380" w:rsidRDefault="00DA0011" w:rsidP="00DA001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АДВОКАТСКИХ ОБРАЗОВАНИЯХ</w:t>
      </w:r>
    </w:p>
    <w:p w:rsidR="00DA0011" w:rsidRPr="002C1380" w:rsidRDefault="00DA0011" w:rsidP="00DA001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DA0011" w:rsidRPr="002C1380" w:rsidRDefault="00DA0011" w:rsidP="00DA001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0011" w:rsidRPr="002C1380" w:rsidRDefault="00DA0011" w:rsidP="00DA0011">
      <w:pPr>
        <w:rPr>
          <w:rFonts w:ascii="Times New Roman" w:eastAsia="Times New Roman" w:hAnsi="Times New Roman" w:cs="Times New Roman"/>
          <w:b/>
          <w:lang w:eastAsia="ru-RU"/>
        </w:rPr>
      </w:pPr>
    </w:p>
    <w:p w:rsidR="00DA0011" w:rsidRPr="002C1380" w:rsidRDefault="00DA0011" w:rsidP="00DA0011">
      <w:pPr>
        <w:rPr>
          <w:rFonts w:ascii="Times New Roman" w:eastAsia="Times New Roman" w:hAnsi="Times New Roman" w:cs="Times New Roman"/>
          <w:b/>
          <w:lang w:eastAsia="ru-RU"/>
        </w:rPr>
      </w:pP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DA0011" w:rsidRPr="002C1380" w:rsidRDefault="00DA0011" w:rsidP="00DA001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011" w:rsidRPr="002C1380" w:rsidRDefault="00DA0011" w:rsidP="00DA001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DA0011" w:rsidRPr="002C1380" w:rsidRDefault="00DA0011" w:rsidP="00DA0011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DA0011" w:rsidRPr="002C1380" w:rsidRDefault="00DA0011" w:rsidP="00DA001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DA0011" w:rsidRPr="002C1380" w:rsidRDefault="00DA0011" w:rsidP="00DA001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A0011" w:rsidRPr="002C1380" w:rsidRDefault="00DA0011" w:rsidP="00DA001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A0011" w:rsidRPr="002C1380" w:rsidRDefault="00DA0011" w:rsidP="00DA001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DA0011" w:rsidRPr="002C1380" w:rsidRDefault="00DA0011" w:rsidP="00DA001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DA0011" w:rsidRPr="002C1380" w:rsidRDefault="00DA0011" w:rsidP="00DA001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DA0011" w:rsidRPr="002C1380" w:rsidRDefault="00DA0011" w:rsidP="00DA001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A0011" w:rsidRDefault="00DA0011" w:rsidP="00DA00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numPr>
          <w:ilvl w:val="0"/>
          <w:numId w:val="2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6028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</w:p>
    <w:bookmarkEnd w:id="0"/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DA0011" w:rsidRPr="00956A39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6A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DA0011" w:rsidRPr="00E249CC" w:rsidRDefault="00DA0011" w:rsidP="00DA0011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1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участие в качестве представителя или защитника, доверителя в гражданском, уголовном судопроизводстве и производстве по делам об административных правонарушениях.</w:t>
      </w: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160"/>
        <w:gridCol w:w="3761"/>
        <w:gridCol w:w="1798"/>
      </w:tblGrid>
      <w:tr w:rsidR="00DA0011" w:rsidRPr="002C1380" w:rsidTr="002100E8">
        <w:tc>
          <w:tcPr>
            <w:tcW w:w="282" w:type="pct"/>
            <w:shd w:val="clear" w:color="auto" w:fill="auto"/>
            <w:vAlign w:val="center"/>
          </w:tcPr>
          <w:p w:rsidR="00DA0011" w:rsidRPr="002C1380" w:rsidRDefault="00DA0011" w:rsidP="002100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DA0011" w:rsidRPr="002C1380" w:rsidRDefault="00DA0011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2035" w:type="pct"/>
            <w:shd w:val="clear" w:color="auto" w:fill="auto"/>
            <w:vAlign w:val="center"/>
          </w:tcPr>
          <w:p w:rsidR="00DA0011" w:rsidRPr="002C1380" w:rsidRDefault="00DA0011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DA0011" w:rsidRPr="002C1380" w:rsidRDefault="00DA0011" w:rsidP="002100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60"/>
        <w:gridCol w:w="1134"/>
        <w:gridCol w:w="2703"/>
        <w:gridCol w:w="1843"/>
      </w:tblGrid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703" w:type="dxa"/>
          </w:tcPr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vMerge w:val="restart"/>
          </w:tcPr>
          <w:p w:rsidR="00DA0011" w:rsidRPr="00E26EF7" w:rsidRDefault="00DA0011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C203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703" w:type="dxa"/>
          </w:tcPr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Default="00DA0011" w:rsidP="002100E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DA0011" w:rsidRPr="00E26EF7" w:rsidRDefault="00DA0011" w:rsidP="002100E8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  <w:vAlign w:val="center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A0011" w:rsidRPr="00C20366" w:rsidRDefault="00DA0011" w:rsidP="002100E8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9-10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EF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703" w:type="dxa"/>
          </w:tcPr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A0011" w:rsidRPr="002C1380" w:rsidTr="002100E8">
        <w:trPr>
          <w:trHeight w:val="283"/>
        </w:trPr>
        <w:tc>
          <w:tcPr>
            <w:tcW w:w="558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A0011" w:rsidRPr="002C1380" w:rsidRDefault="00DA0011" w:rsidP="002100E8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0011" w:rsidRPr="002C1380" w:rsidRDefault="00DA0011" w:rsidP="002100E8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703" w:type="dxa"/>
          </w:tcPr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DA0011" w:rsidRDefault="00DA0011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A0011" w:rsidRPr="00C20366" w:rsidRDefault="00DA0011" w:rsidP="00210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DA0011" w:rsidRPr="00C20366" w:rsidRDefault="00DA0011" w:rsidP="00210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DA0011" w:rsidRPr="00C20366" w:rsidRDefault="00DA0011" w:rsidP="002100E8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C20366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C20366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DA0011" w:rsidRPr="002C1380" w:rsidRDefault="00DA0011" w:rsidP="002100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A0011" w:rsidRPr="002C1380" w:rsidRDefault="00DA0011" w:rsidP="00DA001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A0011" w:rsidRPr="002C1380" w:rsidRDefault="00DA0011" w:rsidP="00DA001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DA0011" w:rsidRPr="002C1380" w:rsidRDefault="00DA0011" w:rsidP="00DA0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DA0011" w:rsidRPr="002C1380" w:rsidRDefault="00DA0011" w:rsidP="00DA001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DA0011" w:rsidRPr="002C1380" w:rsidRDefault="00DA0011" w:rsidP="00DA00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DA0011" w:rsidRPr="002C1380" w:rsidRDefault="00DA0011" w:rsidP="00DA0011">
      <w:pPr>
        <w:numPr>
          <w:ilvl w:val="0"/>
          <w:numId w:val="4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011" w:rsidRPr="002C1380" w:rsidRDefault="00DA0011" w:rsidP="00DA001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DA0011" w:rsidRPr="002C1380" w:rsidRDefault="00DA0011" w:rsidP="00DA0011">
      <w:pPr>
        <w:numPr>
          <w:ilvl w:val="0"/>
          <w:numId w:val="24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94977412"/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803"/>
        <w:gridCol w:w="908"/>
        <w:gridCol w:w="1461"/>
        <w:gridCol w:w="2041"/>
        <w:gridCol w:w="1687"/>
        <w:gridCol w:w="1620"/>
      </w:tblGrid>
      <w:tr w:rsidR="00DA0011" w:rsidRPr="002C1380" w:rsidTr="002100E8">
        <w:trPr>
          <w:trHeight w:val="545"/>
        </w:trPr>
        <w:tc>
          <w:tcPr>
            <w:tcW w:w="1803" w:type="dxa"/>
          </w:tcPr>
          <w:p w:rsidR="00DA0011" w:rsidRPr="002C1380" w:rsidRDefault="00DA0011" w:rsidP="002100E8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2C1380">
              <w:rPr>
                <w:rFonts w:ascii="Times New Roman" w:hAnsi="Times New Roman"/>
                <w:b/>
              </w:rPr>
              <w:t>Месяц и число (дни практики)</w:t>
            </w:r>
          </w:p>
          <w:p w:rsidR="00DA0011" w:rsidRPr="002C1380" w:rsidRDefault="00DA0011" w:rsidP="002100E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1380">
              <w:rPr>
                <w:rFonts w:ascii="Times New Roman" w:hAnsi="Times New Roman"/>
                <w:b/>
              </w:rPr>
              <w:t>Формируемые компетенции (</w:t>
            </w:r>
            <w:proofErr w:type="spellStart"/>
            <w:r w:rsidRPr="002C1380">
              <w:rPr>
                <w:rFonts w:ascii="Times New Roman" w:hAnsi="Times New Roman"/>
                <w:b/>
              </w:rPr>
              <w:t>дескриптеры</w:t>
            </w:r>
            <w:proofErr w:type="spellEnd"/>
            <w:r w:rsidRPr="002C138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41" w:type="dxa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1380"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1380"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20" w:type="dxa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C1380"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A0011" w:rsidRPr="002C1380" w:rsidTr="002100E8">
        <w:trPr>
          <w:trHeight w:val="421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635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13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492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</w:t>
            </w:r>
          </w:p>
        </w:tc>
        <w:tc>
          <w:tcPr>
            <w:tcW w:w="2041" w:type="dxa"/>
            <w:vMerge w:val="restart"/>
          </w:tcPr>
          <w:p w:rsidR="00DA0011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правового статуса адвоката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06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813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63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-7 -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особенностей делопроизводства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99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99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492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–З3;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–З4;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-6 -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0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особенностей участия адвоката в качестве представителя или защитника доверителя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гражданском и </w:t>
            </w:r>
            <w:r w:rsidRPr="00786005">
              <w:rPr>
                <w:rFonts w:ascii="Times New Roman" w:hAnsi="Times New Roman"/>
                <w:sz w:val="20"/>
                <w:szCs w:val="20"/>
              </w:rPr>
              <w:t xml:space="preserve">уголовном судопроизводстве и производстве по делам об административных правонарушениях </w:t>
            </w:r>
            <w:r w:rsidRPr="002C1380">
              <w:rPr>
                <w:rFonts w:ascii="Times New Roman" w:hAnsi="Times New Roman"/>
                <w:sz w:val="20"/>
                <w:szCs w:val="20"/>
              </w:rPr>
              <w:t>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использования  систем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692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 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834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78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–З3;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–З4;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-6 -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005"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участия адвоката в качестве представителя или защитника доверителя в уголовном судопроизводстве и производстве по делам об административных правонарушениях. </w:t>
            </w:r>
            <w:r w:rsidRPr="002C1380">
              <w:rPr>
                <w:rFonts w:ascii="Times New Roman" w:hAnsi="Times New Roman"/>
                <w:sz w:val="20"/>
                <w:szCs w:val="20"/>
              </w:rPr>
              <w:t>(составление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юридических документов</w:t>
            </w:r>
            <w:r w:rsidRPr="002C138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649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 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84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406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70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91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42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06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70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478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</w:t>
            </w:r>
            <w:r w:rsidRPr="002C1380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о профилактике правонарушений и преступлений).</w:t>
            </w: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Изучение этики профессиональной деятельности юриста.  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20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820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13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663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848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492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Изучение целей, задач, особенностей взаимодействия с профессиональным юридическим сообществом. Составление плана работы адвоката  с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35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84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606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-6 -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-7 -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841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592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–В3;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-6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–В3;</w:t>
            </w:r>
          </w:p>
          <w:p w:rsidR="00DA0011" w:rsidRPr="00A22531" w:rsidRDefault="00DA0011" w:rsidP="00210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-7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–В3;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42"/>
        </w:trPr>
        <w:tc>
          <w:tcPr>
            <w:tcW w:w="1803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-6 -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-7 -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2041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DA0011" w:rsidRPr="002C1380" w:rsidRDefault="00DA0011" w:rsidP="002100E8">
            <w:pPr>
              <w:contextualSpacing/>
              <w:jc w:val="center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49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lastRenderedPageBreak/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У4;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A0011" w:rsidRPr="002C1380" w:rsidTr="002100E8">
        <w:trPr>
          <w:trHeight w:val="784"/>
        </w:trPr>
        <w:tc>
          <w:tcPr>
            <w:tcW w:w="1803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  <w:r w:rsidRPr="002C1380"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</w:tcPr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-3-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В3; ОПК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-4-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-5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–В3;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-5-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-6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–В3;</w:t>
            </w:r>
          </w:p>
          <w:p w:rsidR="00DA0011" w:rsidRPr="00A22531" w:rsidRDefault="00DA0011" w:rsidP="002100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-6-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В1;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-7 -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В2;</w:t>
            </w:r>
          </w:p>
          <w:p w:rsidR="00DA0011" w:rsidRPr="00A22531" w:rsidRDefault="00DA0011" w:rsidP="002100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 xml:space="preserve">-7 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–В3;</w:t>
            </w:r>
          </w:p>
          <w:p w:rsidR="00DA0011" w:rsidRPr="00A22531" w:rsidRDefault="00DA0011" w:rsidP="002100E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31">
              <w:rPr>
                <w:rFonts w:ascii="Times New Roman" w:hAnsi="Times New Roman"/>
                <w:sz w:val="20"/>
                <w:szCs w:val="20"/>
              </w:rPr>
              <w:t>ПК</w:t>
            </w:r>
            <w:r w:rsidRPr="00A22531">
              <w:rPr>
                <w:rFonts w:ascii="Times New Roman" w:eastAsia="Times New Roman" w:hAnsi="Times New Roman"/>
                <w:sz w:val="20"/>
                <w:szCs w:val="20"/>
              </w:rPr>
              <w:t>-7-</w:t>
            </w:r>
            <w:r w:rsidRPr="00A22531">
              <w:rPr>
                <w:rFonts w:ascii="Times New Roman" w:hAnsi="Times New Roman"/>
                <w:sz w:val="20"/>
                <w:szCs w:val="20"/>
              </w:rPr>
              <w:t>В4</w:t>
            </w:r>
          </w:p>
        </w:tc>
        <w:tc>
          <w:tcPr>
            <w:tcW w:w="2041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DA0011" w:rsidRPr="002C1380" w:rsidRDefault="00DA0011" w:rsidP="002100E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:rsidR="00DA0011" w:rsidRPr="002C1380" w:rsidRDefault="00DA0011" w:rsidP="00DA001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11" w:rsidRDefault="00DA0011" w:rsidP="00DA001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A0011" w:rsidRDefault="00DA0011" w:rsidP="00DA001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11" w:rsidRPr="00156814" w:rsidRDefault="00DA0011" w:rsidP="00DA0011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156814">
        <w:rPr>
          <w:rFonts w:ascii="Times New Roman" w:eastAsia="Calibri" w:hAnsi="Times New Roman" w:cs="Times New Roman"/>
          <w:b/>
        </w:rPr>
        <w:t>3. Характеристика работы обучающегося руководителем по месту прохождения практики</w:t>
      </w:r>
    </w:p>
    <w:p w:rsidR="00DA0011" w:rsidRDefault="00DA0011" w:rsidP="00DA0011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156814">
        <w:rPr>
          <w:rFonts w:ascii="Times New Roman" w:eastAsia="Calibri" w:hAnsi="Times New Roman" w:cs="Times New Roman"/>
          <w:b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DA0011" w:rsidRPr="00156814" w:rsidRDefault="00DA0011" w:rsidP="00DA0011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DA0011" w:rsidRPr="002C1380" w:rsidRDefault="00DA0011" w:rsidP="00DA001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5D1C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:rsidR="00DA0011" w:rsidRPr="002C1380" w:rsidRDefault="00DA0011" w:rsidP="00DA001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11" w:rsidRPr="002C1380" w:rsidRDefault="00DA0011" w:rsidP="00DA001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011" w:rsidRPr="002C1380" w:rsidRDefault="00DA0011" w:rsidP="00DA0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:rsidR="00DA0011" w:rsidRPr="002C1380" w:rsidRDefault="00DA0011" w:rsidP="00DA00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DA0011" w:rsidRPr="002C1380" w:rsidRDefault="00DA0011" w:rsidP="00DA001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период 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 ________________по _______________ в Коллегии адвокатов «Правовая защита». </w:t>
      </w:r>
    </w:p>
    <w:p w:rsidR="00DA0011" w:rsidRPr="002C1380" w:rsidRDefault="00DA0011" w:rsidP="00DA001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DA0011" w:rsidRPr="002C1380" w:rsidRDefault="00DA0011" w:rsidP="00DA00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DA0011" w:rsidRPr="002C1380" w:rsidRDefault="00DA0011" w:rsidP="00DA0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DA0011" w:rsidRPr="002C1380" w:rsidRDefault="00DA0011" w:rsidP="00DA00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приобретенный 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DA0011" w:rsidRPr="002C1380" w:rsidRDefault="00DA0011" w:rsidP="00DA001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A0011" w:rsidRPr="002C1380" w:rsidRDefault="00DA0011" w:rsidP="00DA001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DA0011" w:rsidRPr="002C1380" w:rsidRDefault="00DA0011" w:rsidP="00DA00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A0011" w:rsidRPr="002C1380" w:rsidRDefault="00DA0011" w:rsidP="00DA001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DA0011" w:rsidRPr="002C1380" w:rsidRDefault="00DA0011" w:rsidP="00DA0011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DA0011" w:rsidRPr="002C1380" w:rsidRDefault="00DA0011" w:rsidP="00DA001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DA0011" w:rsidRDefault="00DA0011" w:rsidP="00DA001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C81" w:rsidRDefault="00DA0011">
      <w:bookmarkStart w:id="2" w:name="_GoBack"/>
      <w:bookmarkEnd w:id="2"/>
    </w:p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A3D9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0"/>
  </w:num>
  <w:num w:numId="5">
    <w:abstractNumId w:val="14"/>
  </w:num>
  <w:num w:numId="6">
    <w:abstractNumId w:val="23"/>
  </w:num>
  <w:num w:numId="7">
    <w:abstractNumId w:val="10"/>
  </w:num>
  <w:num w:numId="8">
    <w:abstractNumId w:val="25"/>
  </w:num>
  <w:num w:numId="9">
    <w:abstractNumId w:val="7"/>
  </w:num>
  <w:num w:numId="10">
    <w:abstractNumId w:val="15"/>
  </w:num>
  <w:num w:numId="11">
    <w:abstractNumId w:val="27"/>
  </w:num>
  <w:num w:numId="12">
    <w:abstractNumId w:val="22"/>
  </w:num>
  <w:num w:numId="13">
    <w:abstractNumId w:val="1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5"/>
  </w:num>
  <w:num w:numId="19">
    <w:abstractNumId w:val="9"/>
  </w:num>
  <w:num w:numId="20">
    <w:abstractNumId w:val="8"/>
  </w:num>
  <w:num w:numId="21">
    <w:abstractNumId w:val="19"/>
  </w:num>
  <w:num w:numId="22">
    <w:abstractNumId w:val="20"/>
  </w:num>
  <w:num w:numId="23">
    <w:abstractNumId w:val="6"/>
  </w:num>
  <w:num w:numId="24">
    <w:abstractNumId w:val="3"/>
  </w:num>
  <w:num w:numId="25">
    <w:abstractNumId w:val="11"/>
  </w:num>
  <w:num w:numId="26">
    <w:abstractNumId w:val="18"/>
  </w:num>
  <w:num w:numId="27">
    <w:abstractNumId w:val="12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1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A0011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01BDD-5139-4292-AFA4-6951C32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11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DA0011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011"/>
  </w:style>
  <w:style w:type="paragraph" w:styleId="a7">
    <w:name w:val="footer"/>
    <w:basedOn w:val="a"/>
    <w:link w:val="a8"/>
    <w:uiPriority w:val="99"/>
    <w:unhideWhenUsed/>
    <w:rsid w:val="00DA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011"/>
  </w:style>
  <w:style w:type="paragraph" w:customStyle="1" w:styleId="ConsPlusNormal">
    <w:name w:val="ConsPlusNormal"/>
    <w:rsid w:val="00DA00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01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A001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DA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DA0011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DA0011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DA0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DA0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A0011"/>
  </w:style>
  <w:style w:type="character" w:styleId="ad">
    <w:name w:val="FollowedHyperlink"/>
    <w:basedOn w:val="a0"/>
    <w:uiPriority w:val="99"/>
    <w:semiHidden/>
    <w:unhideWhenUsed/>
    <w:rsid w:val="00DA0011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4"/>
    <w:uiPriority w:val="59"/>
    <w:rsid w:val="00DA0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DA00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DA00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DA00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DA00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DA00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2022-04-19T11:30:00Z</dcterms:created>
  <dcterms:modified xsi:type="dcterms:W3CDTF">2022-04-19T11:31:00Z</dcterms:modified>
</cp:coreProperties>
</file>