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3" w:rsidRPr="00D66193" w:rsidRDefault="00D66193" w:rsidP="00D66193">
      <w:pPr>
        <w:spacing w:after="200" w:line="276" w:lineRule="auto"/>
        <w:jc w:val="center"/>
        <w:outlineLvl w:val="0"/>
        <w:rPr>
          <w:rFonts w:eastAsia="Calibri" w:cs="Times New Roman"/>
          <w:b/>
          <w:szCs w:val="24"/>
        </w:rPr>
      </w:pPr>
      <w:r w:rsidRPr="00D66193">
        <w:rPr>
          <w:rFonts w:eastAsia="Calibri" w:cs="Times New Roman"/>
          <w:b/>
          <w:szCs w:val="24"/>
        </w:rPr>
        <w:t xml:space="preserve">ПРОИЗВОДСТВЕННАЯ ПРАКТИКА: </w:t>
      </w:r>
    </w:p>
    <w:p w:rsidR="00D66193" w:rsidRPr="00D66193" w:rsidRDefault="00D66193" w:rsidP="00D66193">
      <w:pPr>
        <w:spacing w:after="200" w:line="276" w:lineRule="auto"/>
        <w:jc w:val="center"/>
        <w:outlineLvl w:val="0"/>
        <w:rPr>
          <w:rFonts w:eastAsia="Calibri" w:cs="Times New Roman"/>
          <w:b/>
          <w:szCs w:val="24"/>
        </w:rPr>
      </w:pPr>
      <w:bookmarkStart w:id="0" w:name="_Toc95069830"/>
      <w:r w:rsidRPr="00D66193">
        <w:rPr>
          <w:rFonts w:eastAsia="Calibri" w:cs="Times New Roman"/>
          <w:b/>
          <w:szCs w:val="24"/>
        </w:rPr>
        <w:t>ПРАКТИКА ПО ПОЛУЧЕНИЮ ПРОФЕССИОНАЛЬНЫХ УМЕНИЙ И ОПЫТА ПРОФЕССИОНАЛЬНОЙ ДЕЯТЕЛЬНОСТИ В КОММЕРЧЕСКИХ ОРГАНИЗАЦИЯХ</w:t>
      </w:r>
      <w:bookmarkEnd w:id="0"/>
    </w:p>
    <w:p w:rsidR="00D66193" w:rsidRPr="00D66193" w:rsidRDefault="00D66193" w:rsidP="00D6619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_Hlk94868545"/>
      <w:r>
        <w:rPr>
          <w:rFonts w:eastAsia="Times New Roman" w:cs="Times New Roman"/>
          <w:szCs w:val="24"/>
          <w:lang w:eastAsia="ru-RU"/>
        </w:rPr>
        <w:t xml:space="preserve">Автономная некоммерческая </w:t>
      </w:r>
      <w:r w:rsidRPr="00D66193">
        <w:rPr>
          <w:rFonts w:eastAsia="Times New Roman" w:cs="Times New Roman"/>
          <w:szCs w:val="24"/>
          <w:lang w:eastAsia="ru-RU"/>
        </w:rPr>
        <w:t>организация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bookmarkStart w:id="2" w:name="_GoBack"/>
      <w:bookmarkEnd w:id="2"/>
      <w:r w:rsidRPr="00D66193">
        <w:rPr>
          <w:rFonts w:eastAsia="Times New Roman" w:cs="Times New Roman"/>
          <w:szCs w:val="24"/>
          <w:lang w:eastAsia="ru-RU"/>
        </w:rPr>
        <w:t xml:space="preserve">высшего образования </w:t>
      </w:r>
    </w:p>
    <w:p w:rsidR="00D66193" w:rsidRPr="00D66193" w:rsidRDefault="00D66193" w:rsidP="00D6619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D66193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D66193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D66193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D66193" w:rsidRPr="00D66193" w:rsidRDefault="00D66193" w:rsidP="00D6619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D66193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66193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66193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66193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66193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66193" w:rsidRPr="00D66193" w:rsidRDefault="00D66193" w:rsidP="00D6619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D66193" w:rsidRPr="00D66193" w:rsidRDefault="00D66193" w:rsidP="00D66193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D66193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D66193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D66193" w:rsidRPr="00D66193" w:rsidRDefault="00D66193" w:rsidP="00D6619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D66193" w:rsidRPr="00D66193" w:rsidRDefault="00D66193" w:rsidP="00D6619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D66193">
        <w:rPr>
          <w:rFonts w:eastAsia="Times New Roman" w:cs="Times New Roman"/>
          <w:szCs w:val="24"/>
          <w:lang w:eastAsia="ru-RU"/>
        </w:rPr>
        <w:t>_________________________</w:t>
      </w:r>
    </w:p>
    <w:p w:rsidR="00D66193" w:rsidRPr="00D66193" w:rsidRDefault="00D66193" w:rsidP="00D6619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proofErr w:type="gramStart"/>
      <w:r w:rsidRPr="00D66193">
        <w:rPr>
          <w:rFonts w:eastAsia="Times New Roman" w:cs="Times New Roman"/>
          <w:szCs w:val="24"/>
          <w:lang w:eastAsia="ru-RU"/>
        </w:rPr>
        <w:t xml:space="preserve">Группа:  </w:t>
      </w:r>
      <w:r w:rsidRPr="00D66193">
        <w:rPr>
          <w:rFonts w:eastAsia="Times New Roman" w:cs="Times New Roman"/>
          <w:szCs w:val="24"/>
          <w:u w:val="single"/>
          <w:lang w:eastAsia="ru-RU"/>
        </w:rPr>
        <w:t>3</w:t>
      </w:r>
      <w:proofErr w:type="gramEnd"/>
      <w:r w:rsidRPr="00D6619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D66193">
        <w:rPr>
          <w:rFonts w:eastAsia="Times New Roman" w:cs="Times New Roman"/>
          <w:szCs w:val="24"/>
          <w:lang w:eastAsia="ru-RU"/>
        </w:rPr>
        <w:t>__________________________________</w:t>
      </w:r>
    </w:p>
    <w:p w:rsidR="00D66193" w:rsidRPr="00D66193" w:rsidRDefault="00D66193" w:rsidP="00D66193">
      <w:pPr>
        <w:spacing w:line="216" w:lineRule="auto"/>
        <w:ind w:left="3402"/>
        <w:rPr>
          <w:rFonts w:eastAsia="Times New Roman" w:cs="Times New Roman"/>
          <w:szCs w:val="24"/>
          <w:u w:val="single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 xml:space="preserve">Вид практики: </w:t>
      </w:r>
      <w:r w:rsidRPr="00D66193">
        <w:rPr>
          <w:rFonts w:eastAsia="Times New Roman" w:cs="Times New Roman"/>
          <w:szCs w:val="24"/>
          <w:u w:val="single"/>
          <w:lang w:eastAsia="ru-RU"/>
        </w:rPr>
        <w:t>производственная практика</w:t>
      </w:r>
    </w:p>
    <w:p w:rsidR="00D66193" w:rsidRPr="00D66193" w:rsidRDefault="00D66193" w:rsidP="00D66193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66193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D66193" w:rsidRPr="00D66193" w:rsidRDefault="00D66193" w:rsidP="00D6619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>Тип практики:</w:t>
      </w:r>
    </w:p>
    <w:p w:rsidR="00D66193" w:rsidRPr="00D66193" w:rsidRDefault="00D66193" w:rsidP="00D66193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66193">
        <w:rPr>
          <w:rFonts w:eastAsia="Times New Roman" w:cs="Times New Roman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деятельности____________________</w:t>
      </w: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>20___</w:t>
      </w:r>
    </w:p>
    <w:bookmarkEnd w:id="1"/>
    <w:p w:rsidR="00D66193" w:rsidRPr="00D66193" w:rsidRDefault="00D66193" w:rsidP="00D6619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numPr>
          <w:ilvl w:val="0"/>
          <w:numId w:val="18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D66193">
        <w:rPr>
          <w:rFonts w:eastAsia="Times New Roman" w:cs="Times New Roman"/>
          <w:b/>
          <w:bCs/>
          <w:szCs w:val="24"/>
          <w:lang w:eastAsia="ru-RU"/>
        </w:rPr>
        <w:t>Индивидуальное задание, содержание, планируемые результаты и</w:t>
      </w:r>
      <w:r w:rsidRPr="00D66193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u w:val="single"/>
          <w:lang w:eastAsia="ru-RU"/>
        </w:rPr>
        <w:t>ООО «Солнечные фермы»</w:t>
      </w:r>
      <w:r w:rsidRPr="00D66193">
        <w:rPr>
          <w:rFonts w:eastAsia="Times New Roman" w:cs="Times New Roman"/>
          <w:szCs w:val="24"/>
          <w:lang w:eastAsia="ru-RU"/>
        </w:rPr>
        <w:t xml:space="preserve"> 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 xml:space="preserve">Наименование структурного подразделения: </w:t>
      </w:r>
      <w:r w:rsidRPr="00D66193">
        <w:rPr>
          <w:rFonts w:eastAsia="Times New Roman" w:cs="Times New Roman"/>
          <w:szCs w:val="24"/>
          <w:u w:val="single"/>
          <w:lang w:eastAsia="ru-RU"/>
        </w:rPr>
        <w:t>юридический отдел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66193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D66193">
        <w:rPr>
          <w:rFonts w:eastAsia="Times New Roman" w:cs="Times New Roman"/>
          <w:szCs w:val="24"/>
          <w:lang w:eastAsia="ru-RU"/>
        </w:rPr>
        <w:t>___» _________ 20 ___ г.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66193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66193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:rsidR="00D66193" w:rsidRPr="00D66193" w:rsidRDefault="00D66193" w:rsidP="00D6619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66193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66193" w:rsidRPr="00D66193" w:rsidTr="00801246">
        <w:tc>
          <w:tcPr>
            <w:tcW w:w="248" w:type="pc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bookmarkStart w:id="3" w:name="_Hlk94795804"/>
            <w:r w:rsidRPr="00D66193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6193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6193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66193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66193" w:rsidRPr="00D66193" w:rsidTr="00801246">
        <w:trPr>
          <w:trHeight w:val="286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-5 - </w:t>
            </w:r>
            <w:r w:rsidRPr="00D66193">
              <w:rPr>
                <w:rFonts w:eastAsia="Calibri" w:cs="Times New Roman"/>
                <w:sz w:val="20"/>
                <w:szCs w:val="20"/>
              </w:rPr>
              <w:t>З1</w:t>
            </w:r>
          </w:p>
        </w:tc>
        <w:tc>
          <w:tcPr>
            <w:tcW w:w="1012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D66193" w:rsidRPr="00D66193" w:rsidTr="00801246">
        <w:trPr>
          <w:trHeight w:val="492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У3</w:t>
            </w:r>
          </w:p>
        </w:tc>
        <w:tc>
          <w:tcPr>
            <w:tcW w:w="1012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66193" w:rsidRPr="00D66193" w:rsidTr="00801246">
        <w:trPr>
          <w:trHeight w:val="463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В2</w:t>
            </w:r>
          </w:p>
        </w:tc>
        <w:tc>
          <w:tcPr>
            <w:tcW w:w="1012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66193" w:rsidRPr="00D66193" w:rsidTr="00801246">
        <w:trPr>
          <w:trHeight w:val="392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З4;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-5 - </w:t>
            </w:r>
            <w:r w:rsidRPr="00D66193">
              <w:rPr>
                <w:rFonts w:eastAsia="Calibri" w:cs="Times New Roman"/>
                <w:sz w:val="20"/>
                <w:szCs w:val="20"/>
              </w:rPr>
              <w:t>З1</w:t>
            </w:r>
          </w:p>
        </w:tc>
        <w:tc>
          <w:tcPr>
            <w:tcW w:w="1012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2 й день</w:t>
            </w:r>
          </w:p>
        </w:tc>
      </w:tr>
      <w:tr w:rsidR="00D66193" w:rsidRPr="00D66193" w:rsidTr="00801246">
        <w:trPr>
          <w:trHeight w:val="406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У2</w:t>
            </w:r>
          </w:p>
        </w:tc>
        <w:tc>
          <w:tcPr>
            <w:tcW w:w="1012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435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57" w:right="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В3</w:t>
            </w:r>
          </w:p>
        </w:tc>
        <w:tc>
          <w:tcPr>
            <w:tcW w:w="1012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50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З4;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-5 -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-7 - </w:t>
            </w:r>
            <w:r w:rsidRPr="00D66193">
              <w:rPr>
                <w:rFonts w:eastAsia="Calibri" w:cs="Times New Roman"/>
                <w:sz w:val="20"/>
                <w:szCs w:val="20"/>
              </w:rPr>
              <w:t>З1;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З2;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7 -</w:t>
            </w:r>
            <w:r w:rsidRPr="00D66193">
              <w:rPr>
                <w:rFonts w:eastAsia="Calibri" w:cs="Times New Roman"/>
                <w:sz w:val="20"/>
                <w:szCs w:val="20"/>
              </w:rPr>
              <w:t>З4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3- й день</w:t>
            </w:r>
          </w:p>
        </w:tc>
      </w:tr>
      <w:tr w:rsidR="00D66193" w:rsidRPr="00D66193" w:rsidTr="00801246">
        <w:trPr>
          <w:trHeight w:val="278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ind w:left="57" w:right="57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У3; 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У2;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>У3;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>У4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99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>В2;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lastRenderedPageBreak/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-7-</w:t>
            </w:r>
            <w:r w:rsidRPr="00D66193">
              <w:rPr>
                <w:rFonts w:eastAsia="Calibri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42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ind w:left="57"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</w:t>
            </w:r>
            <w:proofErr w:type="spellStart"/>
            <w:r w:rsidRPr="00D66193">
              <w:rPr>
                <w:rFonts w:eastAsia="Calibri" w:cs="Times New Roman"/>
                <w:sz w:val="20"/>
                <w:szCs w:val="20"/>
              </w:rPr>
              <w:t>претензионно</w:t>
            </w:r>
            <w:proofErr w:type="spellEnd"/>
            <w:r w:rsidRPr="00D66193">
              <w:rPr>
                <w:rFonts w:eastAsia="Calibri" w:cs="Times New Roman"/>
                <w:sz w:val="20"/>
                <w:szCs w:val="20"/>
              </w:rPr>
              <w:t>-исковой работы организации.</w:t>
            </w:r>
          </w:p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З4;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-5 -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–З3;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</w:t>
            </w:r>
            <w:r w:rsidRPr="00D66193">
              <w:rPr>
                <w:rFonts w:eastAsia="Calibri" w:cs="Times New Roman"/>
                <w:sz w:val="20"/>
                <w:szCs w:val="20"/>
              </w:rPr>
              <w:t>–З4;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-6 -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З4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4-5 й день</w:t>
            </w:r>
          </w:p>
        </w:tc>
      </w:tr>
      <w:tr w:rsidR="00D66193" w:rsidRPr="00D66193" w:rsidTr="00801246">
        <w:trPr>
          <w:trHeight w:val="300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ind w:left="57" w:right="57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У2; 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У2;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У3;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У4;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У2;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У3;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92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В2;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В3;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-5-</w:t>
            </w:r>
            <w:r w:rsidRPr="00D66193">
              <w:rPr>
                <w:rFonts w:eastAsia="Calibri" w:cs="Times New Roman"/>
                <w:sz w:val="20"/>
                <w:szCs w:val="20"/>
              </w:rPr>
              <w:t>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В2;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-6-</w:t>
            </w:r>
            <w:r w:rsidRPr="00D66193">
              <w:rPr>
                <w:rFonts w:eastAsia="Calibri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370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З3;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-5 - </w:t>
            </w:r>
            <w:r w:rsidRPr="00D66193">
              <w:rPr>
                <w:rFonts w:eastAsia="Calibri" w:cs="Times New Roman"/>
                <w:sz w:val="20"/>
                <w:szCs w:val="20"/>
              </w:rPr>
              <w:t>З1;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З3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6 й день</w:t>
            </w:r>
          </w:p>
        </w:tc>
      </w:tr>
      <w:tr w:rsidR="00D66193" w:rsidRPr="00D66193" w:rsidTr="00801246">
        <w:trPr>
          <w:trHeight w:val="556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У3;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У2;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У3;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У4;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У1; 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У2;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У3;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521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В2;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В2;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92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З4;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-5 - </w:t>
            </w:r>
            <w:r w:rsidRPr="00D66193">
              <w:rPr>
                <w:rFonts w:eastAsia="Calibri" w:cs="Times New Roman"/>
                <w:sz w:val="20"/>
                <w:szCs w:val="20"/>
              </w:rPr>
              <w:t>З1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7-8 й день</w:t>
            </w:r>
          </w:p>
        </w:tc>
      </w:tr>
      <w:tr w:rsidR="00D66193" w:rsidRPr="00D66193" w:rsidTr="00801246">
        <w:trPr>
          <w:trHeight w:val="421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321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  <w:vAlign w:val="center"/>
          </w:tcPr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В3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85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ind w:left="6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З3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9-10 й день</w:t>
            </w:r>
          </w:p>
        </w:tc>
      </w:tr>
      <w:tr w:rsidR="00D66193" w:rsidRPr="00D66193" w:rsidTr="00801246">
        <w:trPr>
          <w:trHeight w:val="136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У2; </w:t>
            </w:r>
            <w:r w:rsidRPr="00D66193">
              <w:rPr>
                <w:rFonts w:eastAsia="Calibri" w:cs="Times New Roman"/>
                <w:sz w:val="20"/>
                <w:szCs w:val="20"/>
              </w:rPr>
              <w:lastRenderedPageBreak/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71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В1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228"/>
        </w:trPr>
        <w:tc>
          <w:tcPr>
            <w:tcW w:w="248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7" w:type="pct"/>
            <w:vMerge w:val="restar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З4;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З4;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-5 -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З3;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 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З4;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-6 -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З3;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З4;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-7 -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>З2;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З3;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>З4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Times New Roman" w:cs="Times New Roman"/>
                <w:sz w:val="20"/>
                <w:szCs w:val="20"/>
                <w:lang w:eastAsia="ru-RU"/>
              </w:rPr>
              <w:t>11-12 й день</w:t>
            </w:r>
          </w:p>
        </w:tc>
      </w:tr>
      <w:tr w:rsidR="00D66193" w:rsidRPr="00D66193" w:rsidTr="00801246">
        <w:trPr>
          <w:trHeight w:val="278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У2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У4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У4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У1;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 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У2;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У4;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У3;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 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У4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>У2;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У3;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>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193" w:rsidRPr="00D66193" w:rsidTr="00801246">
        <w:trPr>
          <w:trHeight w:val="328"/>
        </w:trPr>
        <w:tc>
          <w:tcPr>
            <w:tcW w:w="248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В2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-3-</w:t>
            </w:r>
            <w:r w:rsidRPr="00D66193">
              <w:rPr>
                <w:rFonts w:eastAsia="Calibri" w:cs="Times New Roman"/>
                <w:sz w:val="20"/>
                <w:szCs w:val="20"/>
              </w:rPr>
              <w:t>В4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; </w:t>
            </w: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В1;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В3; ОПК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-4-</w:t>
            </w:r>
            <w:r w:rsidRPr="00D66193">
              <w:rPr>
                <w:rFonts w:eastAsia="Calibri" w:cs="Times New Roman"/>
                <w:sz w:val="20"/>
                <w:szCs w:val="20"/>
              </w:rPr>
              <w:t>В4;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-5 -</w:t>
            </w:r>
            <w:r w:rsidRPr="00D66193">
              <w:rPr>
                <w:rFonts w:eastAsia="Calibri" w:cs="Times New Roman"/>
                <w:sz w:val="20"/>
                <w:szCs w:val="20"/>
              </w:rPr>
              <w:t>В2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-5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–В3;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-5-</w:t>
            </w:r>
            <w:r w:rsidRPr="00D66193">
              <w:rPr>
                <w:rFonts w:eastAsia="Calibri" w:cs="Times New Roman"/>
                <w:sz w:val="20"/>
                <w:szCs w:val="20"/>
              </w:rPr>
              <w:t>В4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-6 -</w:t>
            </w:r>
            <w:r w:rsidRPr="00D66193">
              <w:rPr>
                <w:rFonts w:eastAsia="Calibri" w:cs="Times New Roman"/>
                <w:sz w:val="20"/>
                <w:szCs w:val="20"/>
              </w:rPr>
              <w:t>В2;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-6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–В3;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-6-</w:t>
            </w:r>
            <w:r w:rsidRPr="00D66193">
              <w:rPr>
                <w:rFonts w:eastAsia="Calibri" w:cs="Times New Roman"/>
                <w:sz w:val="20"/>
                <w:szCs w:val="20"/>
              </w:rPr>
              <w:t>В4;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В1; 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-7 -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В2; </w:t>
            </w:r>
          </w:p>
          <w:p w:rsidR="00D66193" w:rsidRPr="00D66193" w:rsidRDefault="00D66193" w:rsidP="00D66193">
            <w:pPr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      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 xml:space="preserve">-7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–В3; </w:t>
            </w:r>
          </w:p>
          <w:p w:rsidR="00D66193" w:rsidRPr="00D66193" w:rsidRDefault="00D66193" w:rsidP="00D661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lastRenderedPageBreak/>
              <w:t>ПК</w:t>
            </w:r>
            <w:r w:rsidRPr="00D66193">
              <w:rPr>
                <w:rFonts w:eastAsia="Times New Roman" w:cs="Times New Roman"/>
                <w:sz w:val="20"/>
                <w:szCs w:val="20"/>
              </w:rPr>
              <w:t>-7-</w:t>
            </w:r>
            <w:r w:rsidRPr="00D66193">
              <w:rPr>
                <w:rFonts w:eastAsia="Calibri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6193" w:rsidRPr="00D66193" w:rsidRDefault="00D66193" w:rsidP="00D66193">
            <w:pPr>
              <w:spacing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jc w:val="both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66193" w:rsidRPr="00D66193" w:rsidRDefault="00D66193" w:rsidP="00D66193">
      <w:pPr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jc w:val="both"/>
        <w:rPr>
          <w:rFonts w:eastAsia="Times New Roman" w:cs="Times New Roman"/>
          <w:szCs w:val="24"/>
          <w:lang w:eastAsia="ru-RU"/>
        </w:rPr>
      </w:pP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  <w:r w:rsidRPr="00D661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66193">
        <w:rPr>
          <w:rFonts w:eastAsia="Calibri" w:cs="Times New Roman"/>
          <w:szCs w:val="24"/>
        </w:rPr>
        <w:t>Обучающийся</w:t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  <w:t>_____________</w:t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  <w:t>___________________</w:t>
      </w:r>
    </w:p>
    <w:p w:rsidR="00D66193" w:rsidRPr="00D66193" w:rsidRDefault="00D66193" w:rsidP="00D66193">
      <w:pPr>
        <w:ind w:left="3119"/>
        <w:jc w:val="both"/>
        <w:rPr>
          <w:rFonts w:eastAsia="Calibri" w:cs="Times New Roman"/>
          <w:sz w:val="20"/>
          <w:szCs w:val="20"/>
        </w:rPr>
      </w:pPr>
      <w:r w:rsidRPr="00D66193">
        <w:rPr>
          <w:rFonts w:eastAsia="Calibri" w:cs="Times New Roman"/>
          <w:sz w:val="20"/>
          <w:szCs w:val="20"/>
        </w:rPr>
        <w:t xml:space="preserve">(подпись) </w:t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  <w:t>(Ф.И.О.)</w:t>
      </w: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>Руководитель практики</w:t>
      </w: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>от АНО ВО «Российский новый университет»</w:t>
      </w: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>Должность</w:t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  <w:t>_____________</w:t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  <w:t>___________________</w:t>
      </w:r>
    </w:p>
    <w:p w:rsidR="00D66193" w:rsidRPr="00D66193" w:rsidRDefault="00D66193" w:rsidP="00D66193">
      <w:pPr>
        <w:ind w:left="3119"/>
        <w:jc w:val="both"/>
        <w:rPr>
          <w:rFonts w:eastAsia="Calibri" w:cs="Times New Roman"/>
          <w:sz w:val="20"/>
          <w:szCs w:val="20"/>
        </w:rPr>
      </w:pPr>
      <w:r w:rsidRPr="00D66193">
        <w:rPr>
          <w:rFonts w:eastAsia="Calibri" w:cs="Times New Roman"/>
          <w:sz w:val="20"/>
          <w:szCs w:val="20"/>
        </w:rPr>
        <w:t xml:space="preserve">(подпись) </w:t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  <w:t>(Ф.И.О.)</w:t>
      </w:r>
    </w:p>
    <w:p w:rsidR="00D66193" w:rsidRPr="00D66193" w:rsidRDefault="00D66193" w:rsidP="00D66193">
      <w:pPr>
        <w:jc w:val="both"/>
        <w:rPr>
          <w:rFonts w:eastAsia="Calibri" w:cs="Times New Roman"/>
          <w:b/>
          <w:szCs w:val="24"/>
        </w:rPr>
      </w:pP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  <w:r w:rsidRPr="00D66193">
        <w:rPr>
          <w:rFonts w:eastAsia="Calibri" w:cs="Times New Roman"/>
          <w:b/>
          <w:szCs w:val="24"/>
        </w:rPr>
        <w:t>«Согласовано»</w:t>
      </w: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D66193" w:rsidRPr="00D66193" w:rsidRDefault="00D66193" w:rsidP="00D66193">
      <w:pPr>
        <w:jc w:val="both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 xml:space="preserve">Должность </w:t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  <w:t>_____________</w:t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  <w:t>___________________</w:t>
      </w:r>
    </w:p>
    <w:p w:rsidR="00D66193" w:rsidRPr="00D66193" w:rsidRDefault="00D66193" w:rsidP="00D66193">
      <w:pPr>
        <w:ind w:left="3119"/>
        <w:jc w:val="both"/>
        <w:rPr>
          <w:rFonts w:eastAsia="Calibri" w:cs="Times New Roman"/>
          <w:sz w:val="20"/>
          <w:szCs w:val="20"/>
        </w:rPr>
      </w:pPr>
      <w:r w:rsidRPr="00D66193">
        <w:rPr>
          <w:rFonts w:eastAsia="Calibri" w:cs="Times New Roman"/>
          <w:sz w:val="20"/>
          <w:szCs w:val="20"/>
        </w:rPr>
        <w:t xml:space="preserve">(подпись) </w:t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</w:r>
      <w:r w:rsidRPr="00D66193">
        <w:rPr>
          <w:rFonts w:eastAsia="Calibri" w:cs="Times New Roman"/>
          <w:sz w:val="20"/>
          <w:szCs w:val="20"/>
        </w:rPr>
        <w:tab/>
        <w:t>(Ф.И.О.)</w:t>
      </w:r>
    </w:p>
    <w:p w:rsidR="00D66193" w:rsidRPr="00D66193" w:rsidRDefault="00D66193" w:rsidP="00D66193">
      <w:pPr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 xml:space="preserve">                                                МП</w:t>
      </w:r>
    </w:p>
    <w:p w:rsidR="00D66193" w:rsidRPr="00D66193" w:rsidRDefault="00D66193" w:rsidP="00D66193">
      <w:pPr>
        <w:numPr>
          <w:ilvl w:val="0"/>
          <w:numId w:val="5"/>
        </w:numPr>
        <w:tabs>
          <w:tab w:val="left" w:pos="1170"/>
          <w:tab w:val="center" w:pos="4898"/>
        </w:tabs>
        <w:spacing w:after="200" w:line="216" w:lineRule="auto"/>
        <w:ind w:left="432" w:hanging="432"/>
        <w:rPr>
          <w:rFonts w:eastAsia="Times New Roman" w:cs="Times New Roman"/>
          <w:sz w:val="20"/>
          <w:szCs w:val="20"/>
          <w:lang w:eastAsia="ru-RU"/>
        </w:rPr>
      </w:pPr>
    </w:p>
    <w:p w:rsidR="00D66193" w:rsidRPr="00D66193" w:rsidRDefault="00D66193" w:rsidP="00D6619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D66193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D66193" w:rsidRPr="00D66193" w:rsidRDefault="00D66193" w:rsidP="00D6619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bookmarkStart w:id="4" w:name="_Hlk94868972"/>
      <w:bookmarkEnd w:id="3"/>
      <w:r w:rsidRPr="00D66193">
        <w:rPr>
          <w:rFonts w:eastAsia="Calibri" w:cs="Times New Roman"/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21"/>
        <w:gridCol w:w="2644"/>
        <w:gridCol w:w="1687"/>
        <w:gridCol w:w="1689"/>
      </w:tblGrid>
      <w:tr w:rsidR="00D66193" w:rsidRPr="00D66193" w:rsidTr="00801246">
        <w:trPr>
          <w:trHeight w:val="545"/>
        </w:trPr>
        <w:tc>
          <w:tcPr>
            <w:tcW w:w="1264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D66193">
              <w:rPr>
                <w:rFonts w:eastAsia="Calibri" w:cs="Times New Roman"/>
                <w:b/>
                <w:sz w:val="22"/>
              </w:rPr>
              <w:t>Месяц и число (дни практики)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237" w:type="dxa"/>
            <w:gridSpan w:val="3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D66193">
              <w:rPr>
                <w:rFonts w:eastAsia="Calibri" w:cs="Times New Roman"/>
                <w:b/>
                <w:sz w:val="22"/>
              </w:rPr>
              <w:t>Формируемые компетенции (</w:t>
            </w:r>
            <w:proofErr w:type="spellStart"/>
            <w:r w:rsidRPr="00D66193">
              <w:rPr>
                <w:rFonts w:eastAsia="Calibri" w:cs="Times New Roman"/>
                <w:b/>
                <w:sz w:val="22"/>
              </w:rPr>
              <w:t>дескриптеры</w:t>
            </w:r>
            <w:proofErr w:type="spellEnd"/>
            <w:r w:rsidRPr="00D66193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2644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D66193">
              <w:rPr>
                <w:rFonts w:eastAsia="Calibri" w:cs="Times New Roman"/>
                <w:b/>
                <w:sz w:val="22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687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D66193">
              <w:rPr>
                <w:rFonts w:eastAsia="Calibri" w:cs="Times New Roman"/>
                <w:b/>
                <w:sz w:val="22"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D66193">
              <w:rPr>
                <w:rFonts w:eastAsia="Calibri" w:cs="Times New Roman"/>
                <w:b/>
                <w:sz w:val="22"/>
              </w:rPr>
              <w:t>Подпись руководителя практики от профильной организации</w:t>
            </w:r>
          </w:p>
        </w:tc>
      </w:tr>
      <w:tr w:rsidR="00D66193" w:rsidRPr="00D66193" w:rsidTr="00801246">
        <w:trPr>
          <w:trHeight w:val="421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ОПК-3-З1; ОПК-3-З2;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ОПК-4-З1; ОПК-4-З2;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635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ПК-5 -У3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1072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492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ОПК-3-З1; ОПК-3-З2;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ОПК-3-З3; ОПК-3-З4;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06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813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1692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ОПК-4-З3; ОПК-4-З4;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 З1;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ПК7 -З4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599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ind w:left="57" w:right="57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ОПК-4-У3; ПК-7 -У1;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599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ПК-7 -В1;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ПК-7 -В3;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ПК-7-В4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492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ОПК-4-З3; ОПК-4-З4;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–З3;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–З4;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 З1;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lastRenderedPageBreak/>
              <w:t>ПК-6 -З4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lastRenderedPageBreak/>
              <w:t>Изучение особенностей договорной работы организации (составление проекта договора).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Изучение приемов, методов организации профессиональной </w:t>
            </w:r>
            <w:r w:rsidRPr="00D66193">
              <w:rPr>
                <w:rFonts w:eastAsia="Calibri" w:cs="Times New Roman"/>
                <w:sz w:val="20"/>
                <w:szCs w:val="20"/>
              </w:rPr>
              <w:lastRenderedPageBreak/>
              <w:t>деятельности, включая использование средств автоматизации труда по направлениям профессиональной работы юриста (составление описания корпоративной практики использования электронных сервисов, описание и анализ личного опыта использования средств сопровождения и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692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ind w:left="57" w:right="57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ОПК-3-У2;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6193">
              <w:rPr>
                <w:rFonts w:cs="Times New Roman"/>
                <w:sz w:val="20"/>
                <w:szCs w:val="20"/>
              </w:rPr>
              <w:t>ПК-5 -У1;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834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ОПК-4-В3; ОПК-4-В4;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ПК-5-В4;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ПК-6-В4;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578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ОПК-4-З3; ОПК-4-З4;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–З3;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–З4;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 З1;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ПК-6 -З4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Изучение особенностей </w:t>
            </w:r>
            <w:proofErr w:type="spellStart"/>
            <w:r w:rsidRPr="00D66193">
              <w:rPr>
                <w:rFonts w:eastAsia="Calibri" w:cs="Times New Roman"/>
                <w:sz w:val="20"/>
                <w:szCs w:val="20"/>
              </w:rPr>
              <w:t>претензионно</w:t>
            </w:r>
            <w:proofErr w:type="spellEnd"/>
            <w:r w:rsidRPr="00D66193">
              <w:rPr>
                <w:rFonts w:eastAsia="Calibri" w:cs="Times New Roman"/>
                <w:sz w:val="20"/>
                <w:szCs w:val="20"/>
              </w:rPr>
              <w:t xml:space="preserve">-исковой работы организации (составление проектов иска, претензии). 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Составление предложений по улучшению </w:t>
            </w:r>
            <w:proofErr w:type="spellStart"/>
            <w:r w:rsidRPr="00D66193">
              <w:rPr>
                <w:rFonts w:eastAsia="Calibri" w:cs="Times New Roman"/>
                <w:sz w:val="20"/>
                <w:szCs w:val="20"/>
              </w:rPr>
              <w:t>претензионно</w:t>
            </w:r>
            <w:proofErr w:type="spellEnd"/>
            <w:r w:rsidRPr="00D66193">
              <w:rPr>
                <w:rFonts w:eastAsia="Calibri" w:cs="Times New Roman"/>
                <w:sz w:val="20"/>
                <w:szCs w:val="20"/>
              </w:rPr>
              <w:t xml:space="preserve">-исковой работы организации. 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649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ind w:left="57" w:right="57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ОПК-3-У2;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6193">
              <w:rPr>
                <w:rFonts w:cs="Times New Roman"/>
                <w:sz w:val="20"/>
                <w:szCs w:val="20"/>
              </w:rPr>
              <w:t>ПК-5 -У1;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84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ОПК-4-В3; ОПК-4-В4;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ПК-5-В4;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ПК-6-В4;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406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ПК-6 -З3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согласно профилю организации (выполнение поиска актуальной правовой </w:t>
            </w:r>
            <w:r w:rsidRPr="00D66193">
              <w:rPr>
                <w:rFonts w:eastAsia="Calibri" w:cs="Times New Roman"/>
                <w:sz w:val="20"/>
                <w:szCs w:val="20"/>
              </w:rPr>
              <w:lastRenderedPageBreak/>
              <w:t xml:space="preserve">информации с применением СПС для текущего правового сопровождения деятельности организации). 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570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ОПК-3-У3; ОПК-4-У2;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ОПК-4-У3; ПК-5 -У2;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lastRenderedPageBreak/>
              <w:t>ПК-5 -У3;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ПК-5 -У4;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ПК-6 -У1;</w:t>
            </w:r>
          </w:p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ПК-6 -У2;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ПК-6 -У3;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91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ОПК-3-В2;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542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ОПК-3-З3; ОПК-3-З4;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06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70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  <w:vAlign w:val="center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478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ОПК-3-З3; ОПК-3-З4;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 w:rsidRPr="00D6619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20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820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  <w:vAlign w:val="center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513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ОПК-4-З1; ОПК-4-З2;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контрагентами).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663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848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492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ОПК-4-З1; ОПК-4-З2;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организации с физическими и юридическими лицами </w:t>
            </w:r>
            <w:r w:rsidRPr="00D66193">
              <w:rPr>
                <w:rFonts w:cs="Times New Roman"/>
                <w:sz w:val="20"/>
                <w:szCs w:val="20"/>
              </w:rPr>
              <w:lastRenderedPageBreak/>
              <w:t>(изучение особенностей правового взаимодействия с контрольно-надзорными органами).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Составление плана работы юрисконсульта (или иного должностного лица ответственного за правовое сопровождение работы организации) с учетом специфики делового и производственного взаимодействия организации.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35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 xml:space="preserve">ОПК-4-У1; ОПК-4-У2; </w:t>
            </w:r>
            <w:r w:rsidRPr="00D66193">
              <w:rPr>
                <w:rFonts w:cs="Times New Roman"/>
                <w:sz w:val="20"/>
                <w:szCs w:val="20"/>
              </w:rPr>
              <w:lastRenderedPageBreak/>
              <w:t>ОПК-4-У3; ОПК-4-У4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84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606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ОПК-3-З1; ОПК-3-З2;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ОПК-3-З3; ОПК-3-З4;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ОПК-4-З1; ОПК-4-З2;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ОПК-4-З3; ОПК-4-З4;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 З1;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 З1;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ПК-7 -З4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841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ОПК-3-У1; ОПК-3-У2;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ОПК-3-У3; ОПК-3-У4;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ОПК-4-У1; ОПК-4-У2;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ОПК-4-У3; ОПК-4-У4;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ПК-7 -У4;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592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16" w:type="dxa"/>
            <w:gridSpan w:val="2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1" w:type="dxa"/>
          </w:tcPr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ОПК-3-В3; ОПК-3-В4; ОПК-4-В1; ОПК-4-В2;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lastRenderedPageBreak/>
              <w:t>ОПК-4-В3; ОПК-4-В4;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–В3;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ПК-5-В4;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–В3;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ПК-6-В4;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ПК7 -В1;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ПК-7 -В2;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–В3;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ПК-7-В4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42"/>
        </w:trPr>
        <w:tc>
          <w:tcPr>
            <w:tcW w:w="126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08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9" w:type="dxa"/>
            <w:gridSpan w:val="2"/>
          </w:tcPr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ОПК-3-З1; ОПК-3-З2;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ОПК-3-З3; ОПК-3-З4;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ОПК-4-З1; ОПК-4-З2;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ОПК-4-З3; ОПК-4-З4;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 З1;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 З1;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ПК-6 -З4;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 З1;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ПК-7 -З4</w:t>
            </w:r>
          </w:p>
        </w:tc>
        <w:tc>
          <w:tcPr>
            <w:tcW w:w="2644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49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08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329" w:type="dxa"/>
            <w:gridSpan w:val="2"/>
          </w:tcPr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ОПК-3-У1; ОПК-3-У2;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ОПК-3-У3; ОПК-3-У4;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ОПК-4-У1; ОПК-4-У2;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ОПК-4-У3; ОПК-4-У4;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ПК-6 -У4;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ПК-7 -У4;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66193" w:rsidRPr="00D66193" w:rsidTr="00801246">
        <w:trPr>
          <w:trHeight w:val="784"/>
        </w:trPr>
        <w:tc>
          <w:tcPr>
            <w:tcW w:w="126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908" w:type="dxa"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D6619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329" w:type="dxa"/>
            <w:gridSpan w:val="2"/>
          </w:tcPr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ОПК-3-В1; ОПК-3-В2;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ОПК-3-В3; ОПК-3-В4; ОПК-4-В1; ОПК-4-В2;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ОПК-4-В3; ОПК-4-В4;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lastRenderedPageBreak/>
              <w:t>ПК-5 -В1;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 –В3;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ПК-5-В4;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ПК-6 -В2;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 –В3;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ПК-6-В4;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ПК7 -В1;</w:t>
            </w:r>
          </w:p>
          <w:p w:rsidR="00D66193" w:rsidRPr="00D66193" w:rsidRDefault="00D66193" w:rsidP="00D661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ПК-7 -В2;</w:t>
            </w:r>
          </w:p>
          <w:p w:rsidR="00D66193" w:rsidRPr="00D66193" w:rsidRDefault="00D66193" w:rsidP="00D6619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 –В3;</w:t>
            </w:r>
          </w:p>
          <w:p w:rsidR="00D66193" w:rsidRPr="00D66193" w:rsidRDefault="00D66193" w:rsidP="00D66193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D66193">
              <w:rPr>
                <w:rFonts w:cs="Times New Roman"/>
                <w:sz w:val="20"/>
                <w:szCs w:val="20"/>
              </w:rPr>
              <w:t>ПК-7-В4</w:t>
            </w:r>
          </w:p>
        </w:tc>
        <w:tc>
          <w:tcPr>
            <w:tcW w:w="2644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9" w:type="dxa"/>
            <w:vMerge/>
          </w:tcPr>
          <w:p w:rsidR="00D66193" w:rsidRPr="00D66193" w:rsidRDefault="00D66193" w:rsidP="00D66193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</w:tr>
      <w:bookmarkEnd w:id="4"/>
    </w:tbl>
    <w:p w:rsidR="00D66193" w:rsidRPr="00D66193" w:rsidRDefault="00D66193" w:rsidP="00D6619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D66193" w:rsidRPr="00D66193" w:rsidRDefault="00D66193" w:rsidP="00D6619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D66193" w:rsidRPr="00D66193" w:rsidRDefault="00D66193" w:rsidP="00D66193">
      <w:pPr>
        <w:spacing w:after="160" w:line="259" w:lineRule="auto"/>
        <w:rPr>
          <w:rFonts w:eastAsia="Calibri" w:cs="Times New Roman"/>
          <w:b/>
          <w:szCs w:val="24"/>
        </w:rPr>
      </w:pPr>
      <w:r w:rsidRPr="00D66193">
        <w:rPr>
          <w:rFonts w:eastAsia="Calibri" w:cs="Times New Roman"/>
          <w:b/>
          <w:szCs w:val="24"/>
        </w:rPr>
        <w:br w:type="page"/>
      </w:r>
    </w:p>
    <w:p w:rsidR="00D66193" w:rsidRPr="00D66193" w:rsidRDefault="00D66193" w:rsidP="00D66193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D66193" w:rsidRPr="00D66193" w:rsidRDefault="00D66193" w:rsidP="00D6619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D66193">
        <w:rPr>
          <w:rFonts w:eastAsia="Calibri" w:cs="Times New Roman"/>
          <w:b/>
          <w:szCs w:val="24"/>
        </w:rPr>
        <w:t xml:space="preserve">3. </w:t>
      </w:r>
      <w:bookmarkStart w:id="5" w:name="_Hlk94776107"/>
      <w:r w:rsidRPr="00D66193">
        <w:rPr>
          <w:rFonts w:eastAsia="Calibri" w:cs="Times New Roman"/>
          <w:b/>
          <w:szCs w:val="24"/>
        </w:rPr>
        <w:t xml:space="preserve">Характеристика работы обучающегося </w:t>
      </w:r>
      <w:bookmarkEnd w:id="5"/>
      <w:r w:rsidRPr="00D66193">
        <w:rPr>
          <w:rFonts w:eastAsia="Calibri" w:cs="Times New Roman"/>
          <w:b/>
          <w:szCs w:val="24"/>
        </w:rPr>
        <w:t>руководителем по месту прохождения практики</w:t>
      </w:r>
    </w:p>
    <w:p w:rsidR="00D66193" w:rsidRPr="00D66193" w:rsidRDefault="00D66193" w:rsidP="00D6619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D66193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D66193" w:rsidRPr="00D66193" w:rsidRDefault="00D66193" w:rsidP="00D66193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D66193" w:rsidRPr="00D66193" w:rsidRDefault="00D66193" w:rsidP="00D66193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D66193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практики по получению профессиональных умений и опыта профессиональной деятельности студентом Тамбовского филиала АНО ВО «РосНОУ»</w:t>
      </w:r>
    </w:p>
    <w:p w:rsidR="00D66193" w:rsidRPr="00D66193" w:rsidRDefault="00D66193" w:rsidP="00D66193">
      <w:pPr>
        <w:tabs>
          <w:tab w:val="left" w:pos="3709"/>
        </w:tabs>
        <w:spacing w:line="276" w:lineRule="auto"/>
        <w:rPr>
          <w:rFonts w:eastAsia="Calibri" w:cs="Times New Roman"/>
          <w:b/>
          <w:sz w:val="28"/>
          <w:szCs w:val="28"/>
        </w:rPr>
      </w:pPr>
    </w:p>
    <w:p w:rsidR="00D66193" w:rsidRPr="00D66193" w:rsidRDefault="00D66193" w:rsidP="00D6619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D66193">
        <w:rPr>
          <w:rFonts w:eastAsia="Calibri" w:cs="Times New Roman"/>
          <w:sz w:val="28"/>
          <w:szCs w:val="28"/>
          <w:lang w:bidi="en-US"/>
        </w:rPr>
        <w:t>_________________</w:t>
      </w:r>
      <w:proofErr w:type="gramStart"/>
      <w:r w:rsidRPr="00D66193">
        <w:rPr>
          <w:rFonts w:eastAsia="Calibri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66193">
        <w:rPr>
          <w:rFonts w:eastAsia="Calibri" w:cs="Times New Roman"/>
          <w:sz w:val="28"/>
          <w:szCs w:val="28"/>
          <w:lang w:bidi="en-US"/>
        </w:rPr>
        <w:t xml:space="preserve">: практику по </w:t>
      </w:r>
    </w:p>
    <w:p w:rsidR="00D66193" w:rsidRPr="00D66193" w:rsidRDefault="00D66193" w:rsidP="00D66193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D66193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D66193" w:rsidRPr="00D66193" w:rsidRDefault="00D66193" w:rsidP="00D66193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D66193">
        <w:rPr>
          <w:rFonts w:eastAsia="Calibri" w:cs="Times New Roman"/>
          <w:sz w:val="28"/>
          <w:szCs w:val="28"/>
          <w:lang w:bidi="en-US"/>
        </w:rPr>
        <w:t>получению профессиональных умений и опыта профессиональной деятельности</w:t>
      </w:r>
    </w:p>
    <w:p w:rsidR="00D66193" w:rsidRPr="00D66193" w:rsidRDefault="00D66193" w:rsidP="00D66193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D66193">
        <w:rPr>
          <w:rFonts w:eastAsia="Calibri" w:cs="Times New Roman"/>
          <w:sz w:val="28"/>
          <w:szCs w:val="28"/>
          <w:lang w:bidi="en-US"/>
        </w:rPr>
        <w:t xml:space="preserve">проходил в период с ________________по _______________ в ООО «Солнечные фермы». </w:t>
      </w:r>
    </w:p>
    <w:p w:rsidR="00D66193" w:rsidRPr="00D66193" w:rsidRDefault="00D66193" w:rsidP="00D66193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66193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D66193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D66193" w:rsidRPr="00D66193" w:rsidRDefault="00D66193" w:rsidP="00D66193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D66193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D66193" w:rsidRPr="00D66193" w:rsidRDefault="00D66193" w:rsidP="00D66193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D66193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D66193" w:rsidRPr="00D66193" w:rsidRDefault="00D66193" w:rsidP="00D66193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D66193">
        <w:rPr>
          <w:rFonts w:eastAsia="Calibri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программы уровень теоретической подготовки, позволяющий анализировать практику по получению профессиональных умений и опыта профессиональной деятельности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D66193" w:rsidRPr="00D66193" w:rsidRDefault="00D66193" w:rsidP="00D66193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D66193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D66193">
        <w:rPr>
          <w:rFonts w:eastAsia="Calibri" w:cs="Times New Roman"/>
          <w:sz w:val="28"/>
          <w:szCs w:val="28"/>
        </w:rPr>
        <w:t xml:space="preserve"> от организации  </w:t>
      </w:r>
      <w:r w:rsidRPr="00D66193">
        <w:rPr>
          <w:rFonts w:eastAsia="Calibri" w:cs="Times New Roman"/>
          <w:sz w:val="28"/>
          <w:szCs w:val="28"/>
        </w:rPr>
        <w:tab/>
      </w:r>
      <w:r w:rsidRPr="00D66193">
        <w:rPr>
          <w:rFonts w:eastAsia="Calibri" w:cs="Times New Roman"/>
          <w:sz w:val="28"/>
          <w:szCs w:val="28"/>
        </w:rPr>
        <w:tab/>
        <w:t xml:space="preserve"> _____________</w:t>
      </w:r>
      <w:r w:rsidRPr="00D66193">
        <w:rPr>
          <w:rFonts w:eastAsia="Calibri" w:cs="Times New Roman"/>
          <w:szCs w:val="24"/>
        </w:rPr>
        <w:t xml:space="preserve">                  Ф.И.О.</w:t>
      </w:r>
    </w:p>
    <w:p w:rsidR="00D66193" w:rsidRPr="00D66193" w:rsidRDefault="00D66193" w:rsidP="00D66193">
      <w:pPr>
        <w:spacing w:line="276" w:lineRule="auto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>(указывается полное официальное</w:t>
      </w:r>
      <w:r w:rsidRPr="00D66193">
        <w:rPr>
          <w:rFonts w:eastAsia="Calibri" w:cs="Times New Roman"/>
          <w:sz w:val="28"/>
          <w:szCs w:val="28"/>
        </w:rPr>
        <w:tab/>
      </w:r>
      <w:r w:rsidRPr="00D66193">
        <w:rPr>
          <w:rFonts w:eastAsia="Calibri" w:cs="Times New Roman"/>
          <w:sz w:val="28"/>
          <w:szCs w:val="28"/>
        </w:rPr>
        <w:tab/>
      </w:r>
      <w:r w:rsidRPr="00D66193">
        <w:rPr>
          <w:rFonts w:eastAsia="Calibri" w:cs="Times New Roman"/>
          <w:sz w:val="28"/>
          <w:szCs w:val="28"/>
        </w:rPr>
        <w:tab/>
      </w:r>
      <w:r w:rsidRPr="00D66193">
        <w:rPr>
          <w:rFonts w:eastAsia="Calibri" w:cs="Times New Roman"/>
          <w:sz w:val="28"/>
          <w:szCs w:val="28"/>
        </w:rPr>
        <w:tab/>
      </w:r>
      <w:r w:rsidRPr="00D66193">
        <w:rPr>
          <w:rFonts w:eastAsia="Calibri" w:cs="Times New Roman"/>
          <w:sz w:val="28"/>
          <w:szCs w:val="28"/>
        </w:rPr>
        <w:tab/>
      </w:r>
      <w:r w:rsidRPr="00D66193">
        <w:rPr>
          <w:rFonts w:eastAsia="Calibri" w:cs="Times New Roman"/>
          <w:szCs w:val="24"/>
        </w:rPr>
        <w:t>(подпись)</w:t>
      </w:r>
    </w:p>
    <w:p w:rsidR="00D66193" w:rsidRPr="00D66193" w:rsidRDefault="00D66193" w:rsidP="00D66193">
      <w:pPr>
        <w:spacing w:line="276" w:lineRule="auto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>наименование должности)</w:t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</w:r>
      <w:r w:rsidRPr="00D66193">
        <w:rPr>
          <w:rFonts w:eastAsia="Calibri" w:cs="Times New Roman"/>
          <w:szCs w:val="24"/>
        </w:rPr>
        <w:tab/>
        <w:t>М.П.</w:t>
      </w:r>
    </w:p>
    <w:p w:rsidR="00D66193" w:rsidRPr="00D66193" w:rsidRDefault="00D66193" w:rsidP="00D66193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D66193">
        <w:rPr>
          <w:rFonts w:eastAsia="Calibri" w:cs="Times New Roman"/>
          <w:sz w:val="28"/>
          <w:szCs w:val="28"/>
        </w:rPr>
        <w:t xml:space="preserve">Дата </w:t>
      </w:r>
    </w:p>
    <w:p w:rsidR="00D66193" w:rsidRPr="00D66193" w:rsidRDefault="00D66193" w:rsidP="00D66193">
      <w:pPr>
        <w:spacing w:line="276" w:lineRule="auto"/>
        <w:jc w:val="right"/>
        <w:rPr>
          <w:rFonts w:eastAsia="Calibri" w:cs="Times New Roman"/>
          <w:szCs w:val="24"/>
        </w:rPr>
      </w:pPr>
      <w:r w:rsidRPr="00D66193">
        <w:rPr>
          <w:rFonts w:eastAsia="Calibri" w:cs="Times New Roman"/>
          <w:szCs w:val="24"/>
        </w:rPr>
        <w:t>(последний день практики)</w:t>
      </w:r>
    </w:p>
    <w:p w:rsidR="009C7C81" w:rsidRDefault="00D6619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93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66193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9F33"/>
  <w15:chartTrackingRefBased/>
  <w15:docId w15:val="{887F787A-7ADB-4F7B-9C34-77DA650D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6193"/>
  </w:style>
  <w:style w:type="paragraph" w:styleId="a3">
    <w:name w:val="List Paragraph"/>
    <w:basedOn w:val="a"/>
    <w:uiPriority w:val="34"/>
    <w:qFormat/>
    <w:rsid w:val="00D6619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customStyle="1" w:styleId="3">
    <w:name w:val="Сетка таблицы3"/>
    <w:basedOn w:val="a1"/>
    <w:next w:val="a4"/>
    <w:uiPriority w:val="59"/>
    <w:rsid w:val="00D6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19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66193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D6619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D66193"/>
    <w:rPr>
      <w:rFonts w:ascii="Calibri" w:hAnsi="Calibri"/>
    </w:rPr>
  </w:style>
  <w:style w:type="paragraph" w:customStyle="1" w:styleId="ConsPlusNormal">
    <w:name w:val="ConsPlusNormal"/>
    <w:rsid w:val="00D66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93"/>
    <w:rPr>
      <w:rFonts w:ascii="Segoe UI" w:hAnsi="Segoe UI" w:cs="Segoe UI"/>
      <w:sz w:val="18"/>
      <w:szCs w:val="18"/>
    </w:rPr>
  </w:style>
  <w:style w:type="character" w:customStyle="1" w:styleId="12">
    <w:name w:val="Гиперссылка1"/>
    <w:basedOn w:val="a0"/>
    <w:uiPriority w:val="99"/>
    <w:unhideWhenUsed/>
    <w:rsid w:val="00D66193"/>
    <w:rPr>
      <w:color w:val="0563C1"/>
      <w:u w:val="single"/>
    </w:rPr>
  </w:style>
  <w:style w:type="table" w:customStyle="1" w:styleId="13">
    <w:name w:val="Сетка таблицы1"/>
    <w:basedOn w:val="a1"/>
    <w:next w:val="a4"/>
    <w:uiPriority w:val="39"/>
    <w:rsid w:val="00D66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D66193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F5496"/>
      <w:sz w:val="32"/>
    </w:rPr>
  </w:style>
  <w:style w:type="paragraph" w:styleId="14">
    <w:name w:val="toc 1"/>
    <w:basedOn w:val="a"/>
    <w:next w:val="a"/>
    <w:autoRedefine/>
    <w:uiPriority w:val="39"/>
    <w:unhideWhenUsed/>
    <w:rsid w:val="00D66193"/>
    <w:pPr>
      <w:spacing w:after="100" w:line="276" w:lineRule="auto"/>
    </w:pPr>
    <w:rPr>
      <w:rFonts w:ascii="Calibri" w:hAnsi="Calibri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D66193"/>
  </w:style>
  <w:style w:type="character" w:customStyle="1" w:styleId="15">
    <w:name w:val="Просмотренная гиперссылка1"/>
    <w:basedOn w:val="a0"/>
    <w:uiPriority w:val="99"/>
    <w:semiHidden/>
    <w:unhideWhenUsed/>
    <w:rsid w:val="00D66193"/>
    <w:rPr>
      <w:color w:val="954F72"/>
      <w:u w:val="single"/>
    </w:rPr>
  </w:style>
  <w:style w:type="table" w:customStyle="1" w:styleId="2">
    <w:name w:val="Сетка таблицы2"/>
    <w:basedOn w:val="a1"/>
    <w:next w:val="a4"/>
    <w:uiPriority w:val="59"/>
    <w:rsid w:val="00D66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66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D661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D661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D661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D661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D661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D6619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66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2022-04-19T10:51:00Z</dcterms:created>
  <dcterms:modified xsi:type="dcterms:W3CDTF">2022-04-19T10:53:00Z</dcterms:modified>
</cp:coreProperties>
</file>