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9" w:rsidRDefault="0093733B" w:rsidP="00937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96025" cy="8972550"/>
            <wp:effectExtent l="19050" t="0" r="9525" b="0"/>
            <wp:docPr id="1" name="Рисунок 1" descr="E:\2013-04-01\Правила юриспруденция 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3-04-01\Правила юриспруденция 6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79" w:rsidRPr="00387C36" w:rsidRDefault="00F01979" w:rsidP="009E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92" w:rsidRPr="00387C36" w:rsidRDefault="00A57992" w:rsidP="009E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79" w:rsidRPr="00F01979" w:rsidRDefault="009E1679" w:rsidP="00F0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979">
        <w:rPr>
          <w:rFonts w:ascii="Times New Roman" w:hAnsi="Times New Roman" w:cs="Times New Roman"/>
          <w:b/>
          <w:bCs/>
          <w:sz w:val="32"/>
          <w:szCs w:val="32"/>
        </w:rPr>
        <w:t xml:space="preserve">1. Требования к знаниям </w:t>
      </w:r>
      <w:proofErr w:type="gramStart"/>
      <w:r w:rsidRPr="00F01979">
        <w:rPr>
          <w:rFonts w:ascii="Times New Roman" w:hAnsi="Times New Roman" w:cs="Times New Roman"/>
          <w:b/>
          <w:bCs/>
          <w:sz w:val="32"/>
          <w:szCs w:val="32"/>
        </w:rPr>
        <w:t>поступающих</w:t>
      </w:r>
      <w:proofErr w:type="gramEnd"/>
    </w:p>
    <w:p w:rsidR="00F019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16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 xml:space="preserve">Вступительные испытания 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030900.62</w:t>
      </w:r>
      <w:r w:rsidR="009E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Юриспруденция </w:t>
      </w:r>
      <w:r w:rsidR="009E1679">
        <w:rPr>
          <w:rFonts w:ascii="Times New Roman" w:hAnsi="Times New Roman" w:cs="Times New Roman"/>
          <w:sz w:val="28"/>
          <w:szCs w:val="28"/>
        </w:rPr>
        <w:t>проводятся в форме собеседования.</w:t>
      </w:r>
    </w:p>
    <w:p w:rsidR="00F019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16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В процессе собеседования поступающие должны:</w:t>
      </w:r>
    </w:p>
    <w:p w:rsidR="00F019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основные понятия, выделять их признаки и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существенные свойства;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связи с другими понятиями, выделять общее,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отличное в них;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разбираться в отображаемых понятиями, категориями и терминами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общественных, правовых явлениях и процессах, оценивать их;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изученные социальные объекты и объяснять их;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творческое логическое мышление;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дать мотивированный, развернутый, структурированный ответ</w:t>
      </w:r>
    </w:p>
    <w:p w:rsidR="009E1679" w:rsidRDefault="009E16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открытые вопросы.</w:t>
      </w:r>
    </w:p>
    <w:p w:rsidR="00F019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1679" w:rsidRPr="00F01979" w:rsidRDefault="009E1679" w:rsidP="00F0197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979">
        <w:rPr>
          <w:rFonts w:ascii="Times New Roman" w:hAnsi="Times New Roman" w:cs="Times New Roman"/>
          <w:b/>
          <w:bCs/>
          <w:sz w:val="32"/>
          <w:szCs w:val="32"/>
        </w:rPr>
        <w:t>Порядок проведения собеседования</w:t>
      </w:r>
    </w:p>
    <w:p w:rsidR="00F01979" w:rsidRDefault="00F01979" w:rsidP="00F0197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Default="00CE1B70" w:rsidP="00CE1B7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1679">
        <w:rPr>
          <w:rFonts w:ascii="Times New Roman" w:hAnsi="Times New Roman" w:cs="Times New Roman"/>
          <w:sz w:val="28"/>
          <w:szCs w:val="28"/>
        </w:rPr>
        <w:t>Собеседование по дисциплинам проводится в устной форме.</w:t>
      </w:r>
      <w:r w:rsidRPr="00CE1B70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Устный экзамен у каждого поступающего принимается</w:t>
      </w:r>
      <w:r w:rsidRPr="00CE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в составе председателя и двух ее членов</w:t>
      </w:r>
      <w:r w:rsidR="009E1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Поступающему задается три вопроса, на каждый из которых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поступающий даёт развернутый ответ, в процессе сдачи экзамена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 xml:space="preserve">абитуриенту могут быть заданы дополнительные </w:t>
      </w:r>
      <w:proofErr w:type="gramStart"/>
      <w:r w:rsidR="009E167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9E1679">
        <w:rPr>
          <w:rFonts w:ascii="Times New Roman" w:hAnsi="Times New Roman" w:cs="Times New Roman"/>
          <w:sz w:val="28"/>
          <w:szCs w:val="28"/>
        </w:rPr>
        <w:t xml:space="preserve"> как по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содержанию вопросов, так и по любым разделам предмета в пределах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программы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Абитуриент готовится к ответу, делая записи на специально проштампованных листах.</w:t>
      </w:r>
    </w:p>
    <w:p w:rsidR="009E1679" w:rsidRDefault="005A7D5A" w:rsidP="00CE1B7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B70">
        <w:rPr>
          <w:rFonts w:ascii="Times New Roman" w:hAnsi="Times New Roman" w:cs="Times New Roman"/>
          <w:sz w:val="28"/>
          <w:szCs w:val="28"/>
        </w:rPr>
        <w:t xml:space="preserve"> В помещении, где проводится экзамен, могут одновременно находиться не более 4 абитуриентов, готовящихся к ответу.</w:t>
      </w:r>
    </w:p>
    <w:p w:rsidR="00CE1B70" w:rsidRDefault="00CE1B70" w:rsidP="00CE1B7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к ответу абитуриенту предоставляется не менее 30 минут.</w:t>
      </w:r>
    </w:p>
    <w:p w:rsid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97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9E1679">
        <w:rPr>
          <w:rFonts w:ascii="Times New Roman" w:hAnsi="Times New Roman" w:cs="Times New Roman"/>
          <w:sz w:val="28"/>
          <w:szCs w:val="28"/>
        </w:rPr>
        <w:t>собеседования оформляется протоколом.</w:t>
      </w:r>
      <w:r w:rsidR="00F01979">
        <w:rPr>
          <w:rFonts w:ascii="Times New Roman" w:hAnsi="Times New Roman" w:cs="Times New Roman"/>
          <w:sz w:val="28"/>
          <w:szCs w:val="28"/>
        </w:rPr>
        <w:t xml:space="preserve"> </w:t>
      </w:r>
      <w:r w:rsidR="009E1679">
        <w:rPr>
          <w:rFonts w:ascii="Times New Roman" w:hAnsi="Times New Roman" w:cs="Times New Roman"/>
          <w:sz w:val="28"/>
          <w:szCs w:val="28"/>
        </w:rPr>
        <w:t>Все вопросы экзаменаторов фиксируются в протоколе.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После того, как абитуриент ознакомился с содержанием проблем, он может, не отходя от стола членов комиссии, </w:t>
      </w:r>
      <w:r w:rsidRPr="005A7D5A">
        <w:rPr>
          <w:rFonts w:ascii="Times New Roman" w:hAnsi="Times New Roman" w:cs="Times New Roman"/>
          <w:sz w:val="28"/>
          <w:szCs w:val="28"/>
        </w:rPr>
        <w:t>обратиться с просьбой о замене вопроса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. Если абитуриент занял место в аудитории и приступил к подготовке, замена </w:t>
      </w:r>
      <w:r w:rsidRPr="005A7D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    </w:t>
      </w:r>
      <w:r w:rsidR="00CE1B70" w:rsidRPr="005A7D5A">
        <w:rPr>
          <w:rFonts w:ascii="Times New Roman" w:hAnsi="Times New Roman" w:cs="Times New Roman"/>
          <w:sz w:val="28"/>
          <w:szCs w:val="28"/>
        </w:rPr>
        <w:t>После подготовки к ответу или по истечении отведенного для этого времени, абитуриент сообщает председателю комиссии о готовности и с его разрешения или по вызову от</w:t>
      </w:r>
      <w:r w:rsidRPr="005A7D5A">
        <w:rPr>
          <w:rFonts w:ascii="Times New Roman" w:hAnsi="Times New Roman" w:cs="Times New Roman"/>
          <w:sz w:val="28"/>
          <w:szCs w:val="28"/>
        </w:rPr>
        <w:t>вечает на поставленные вопросы.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   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Ответ абитуриента выслушивается всеми членами комиссии. Члены комиссии делают краткие заметки по ответам и оценивают абитуриента. После ответа на все вопросы абитуриент сдает лист с записями.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Абитуриенты, замеченные в помощи друг другу, а также пользующиеся неразрешенными пособиями и различного рода записями, а также нарушающие установленные правила на экзамене, привлекаются к дисциплинарной ответственности. По решению председателя комиссии им могут даваться другие или дополнительные экзаменационные задания.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      </w:t>
      </w:r>
      <w:r w:rsidR="00CE1B70" w:rsidRPr="005A7D5A">
        <w:rPr>
          <w:rFonts w:ascii="Times New Roman" w:hAnsi="Times New Roman" w:cs="Times New Roman"/>
          <w:sz w:val="28"/>
          <w:szCs w:val="28"/>
        </w:rPr>
        <w:t xml:space="preserve">Продолжительность собеседования членов комиссии с одним абитуриентом - до одного академического часа. Собеседованием руководит председатель комиссии. Ответ абитуриента представляет собой всестороннее, глубокое и аргументированное раскрытие проблемных вопросов психологической науки. После ответа он сдает черновые записи </w:t>
      </w:r>
      <w:proofErr w:type="gramStart"/>
      <w:r w:rsidR="00CE1B70" w:rsidRPr="005A7D5A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CE1B70" w:rsidRPr="005A7D5A">
        <w:rPr>
          <w:rFonts w:ascii="Times New Roman" w:hAnsi="Times New Roman" w:cs="Times New Roman"/>
          <w:sz w:val="28"/>
          <w:szCs w:val="28"/>
        </w:rPr>
        <w:t xml:space="preserve"> комиссии и, с разрешения председателя, выходит из аудитории.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CE1B70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>Результаты сдачи аттестационных испытаний оценив</w:t>
      </w:r>
      <w:r w:rsidR="005A7D5A" w:rsidRPr="005A7D5A">
        <w:rPr>
          <w:rFonts w:ascii="Times New Roman" w:hAnsi="Times New Roman" w:cs="Times New Roman"/>
          <w:sz w:val="28"/>
          <w:szCs w:val="28"/>
        </w:rPr>
        <w:t>аются «зачтено» и «не зачтено».</w:t>
      </w:r>
    </w:p>
    <w:p w:rsid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E1B70" w:rsidRPr="005A7D5A" w:rsidRDefault="00CE1B70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b/>
          <w:sz w:val="28"/>
          <w:szCs w:val="28"/>
        </w:rPr>
        <w:t>Оценка "зачтено" выставляется если</w:t>
      </w:r>
      <w:r w:rsidRPr="005A7D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B70" w:rsidRPr="005A7D5A" w:rsidRDefault="00CE1B70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абитуриент глубоко и всесторонне усвоил программный материал; </w:t>
      </w:r>
    </w:p>
    <w:p w:rsidR="00CE1B70" w:rsidRPr="005A7D5A" w:rsidRDefault="00CE1B70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уверенно, логично, последовательно и грамотно его излагает; </w:t>
      </w:r>
    </w:p>
    <w:p w:rsidR="005A7D5A" w:rsidRPr="005A7D5A" w:rsidRDefault="00CE1B70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опираясь на знания основной и дополнительной литературы, тесно привязывает усвоенные научные положения с практической деятельностью </w:t>
      </w:r>
      <w:r w:rsidR="005A7D5A" w:rsidRPr="005A7D5A">
        <w:rPr>
          <w:rFonts w:ascii="Times New Roman" w:hAnsi="Times New Roman" w:cs="Times New Roman"/>
          <w:sz w:val="28"/>
          <w:szCs w:val="28"/>
        </w:rPr>
        <w:t>юриста</w:t>
      </w:r>
      <w:r w:rsidRPr="005A7D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-умело обосновывает и аргументирует выдвигаемые им идеи;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делает выводы и обобщения;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свободно владеет системой юридических понятий.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7D5A">
        <w:rPr>
          <w:rFonts w:ascii="Times New Roman" w:hAnsi="Times New Roman" w:cs="Times New Roman"/>
          <w:b/>
          <w:sz w:val="28"/>
          <w:szCs w:val="28"/>
        </w:rPr>
        <w:t xml:space="preserve">Оценка "не зачтено" выставляется если: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абитуриент не усвоил значительной части программного материала;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допускает существенные ошибки и неточности при рассмотрении юридических проблем;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испытывает трудности в практическом применении знаний;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не может аргументировать научные положения;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не формулирует выводов и обобщений;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- не владеет системой психологических понятий.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Решение об оценке принимается большинством голосов открытым голосованием, в котором участвует только члены комиссии и после этого объявляются абитуриентам.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>Правила проведения аттестационных испытаний в форме собеседования с абитуриентами по изученным ими проблемам обсуждены и одобрены на заседании кафедры государственн</w:t>
      </w:r>
      <w:proofErr w:type="gramStart"/>
      <w:r w:rsidRPr="005A7D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7D5A">
        <w:rPr>
          <w:rFonts w:ascii="Times New Roman" w:hAnsi="Times New Roman" w:cs="Times New Roman"/>
          <w:sz w:val="28"/>
          <w:szCs w:val="28"/>
        </w:rPr>
        <w:t xml:space="preserve"> правовых дисциплин.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7D5A">
        <w:rPr>
          <w:rFonts w:ascii="Times New Roman" w:hAnsi="Times New Roman" w:cs="Times New Roman"/>
          <w:sz w:val="28"/>
          <w:szCs w:val="28"/>
        </w:rPr>
        <w:t xml:space="preserve">Протокол № 6 от 12 марта 2013 года. </w:t>
      </w: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5A" w:rsidRPr="005A7D5A" w:rsidRDefault="005A7D5A" w:rsidP="005A7D5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1679" w:rsidRPr="009E1679" w:rsidRDefault="005A7D5A" w:rsidP="005A7D5A">
      <w:pPr>
        <w:autoSpaceDE w:val="0"/>
        <w:autoSpaceDN w:val="0"/>
        <w:adjustRightInd w:val="0"/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>Декан ю</w:t>
      </w:r>
      <w:r w:rsidR="009E1679" w:rsidRPr="005A7D5A">
        <w:rPr>
          <w:rFonts w:ascii="Times New Roman" w:hAnsi="Times New Roman" w:cs="Times New Roman"/>
          <w:sz w:val="28"/>
          <w:szCs w:val="28"/>
        </w:rPr>
        <w:t xml:space="preserve">ридического факультета </w:t>
      </w:r>
      <w:r w:rsidR="00AF318D" w:rsidRPr="005A7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E1679" w:rsidRPr="005A7D5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E1679" w:rsidRPr="005A7D5A">
        <w:rPr>
          <w:rFonts w:ascii="Times New Roman" w:hAnsi="Times New Roman" w:cs="Times New Roman"/>
          <w:sz w:val="28"/>
          <w:szCs w:val="28"/>
        </w:rPr>
        <w:t>Тырт</w:t>
      </w:r>
      <w:r w:rsidR="00AF318D" w:rsidRPr="005A7D5A">
        <w:rPr>
          <w:rFonts w:ascii="Times New Roman" w:hAnsi="Times New Roman" w:cs="Times New Roman"/>
          <w:sz w:val="28"/>
          <w:szCs w:val="28"/>
        </w:rPr>
        <w:t>ышный</w:t>
      </w:r>
      <w:proofErr w:type="spellEnd"/>
    </w:p>
    <w:sectPr w:rsidR="009E1679" w:rsidRPr="009E1679" w:rsidSect="00F019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79"/>
    <w:rsid w:val="001D779C"/>
    <w:rsid w:val="00387C36"/>
    <w:rsid w:val="003C2771"/>
    <w:rsid w:val="005A7D5A"/>
    <w:rsid w:val="006A4804"/>
    <w:rsid w:val="008947D3"/>
    <w:rsid w:val="0091491F"/>
    <w:rsid w:val="00935987"/>
    <w:rsid w:val="0093733B"/>
    <w:rsid w:val="009E1679"/>
    <w:rsid w:val="00A57992"/>
    <w:rsid w:val="00AF318D"/>
    <w:rsid w:val="00BE4720"/>
    <w:rsid w:val="00CE1B70"/>
    <w:rsid w:val="00F0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radyuk</dc:creator>
  <cp:keywords/>
  <dc:description/>
  <cp:lastModifiedBy>Installer</cp:lastModifiedBy>
  <cp:revision>3</cp:revision>
  <cp:lastPrinted>2013-03-29T10:35:00Z</cp:lastPrinted>
  <dcterms:created xsi:type="dcterms:W3CDTF">2013-03-29T12:59:00Z</dcterms:created>
  <dcterms:modified xsi:type="dcterms:W3CDTF">2013-04-03T11:35:00Z</dcterms:modified>
</cp:coreProperties>
</file>